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54" w:rsidRDefault="004B4154" w:rsidP="004B4154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54" w:rsidRPr="007B3BBC" w:rsidRDefault="004B4154" w:rsidP="004B4154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Фонда капитального ремонта МКД ВО (</w:t>
      </w:r>
      <w:r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Pr="007B3BBC">
        <w:rPr>
          <w:rFonts w:ascii="Times New Roman" w:hAnsi="Times New Roman" w:cs="Times New Roman"/>
          <w:sz w:val="24"/>
          <w:szCs w:val="24"/>
        </w:rPr>
        <w:t>)</w:t>
      </w:r>
    </w:p>
    <w:p w:rsidR="004B4154" w:rsidRPr="007B3BBC" w:rsidRDefault="004B4154" w:rsidP="004B4154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</w:p>
    <w:p w:rsidR="00C3243F" w:rsidRPr="007B3BBC" w:rsidRDefault="00C3243F" w:rsidP="00C3243F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C3243F" w:rsidRPr="007B3BBC" w:rsidRDefault="00C3243F" w:rsidP="00C3243F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243F" w:rsidRPr="007B3BBC" w:rsidRDefault="00C3243F" w:rsidP="00C3243F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243F" w:rsidRPr="007B3BBC" w:rsidRDefault="00C3243F" w:rsidP="00C3243F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243F" w:rsidRPr="007B3BBC" w:rsidRDefault="00C3243F" w:rsidP="00C3243F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bookmarkEnd w:id="0"/>
    <w:p w:rsidR="000D0B7E" w:rsidRPr="00C3243F" w:rsidRDefault="000D0B7E" w:rsidP="000D0B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0B7E" w:rsidRPr="00C3243F" w:rsidRDefault="000D0B7E" w:rsidP="000D0B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заявление.</w:t>
      </w:r>
    </w:p>
    <w:p w:rsidR="000D0B7E" w:rsidRPr="00C3243F" w:rsidRDefault="000D0B7E" w:rsidP="000D0B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52" w:rsidRPr="00C3243F" w:rsidRDefault="000D0B7E" w:rsidP="0042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Прошу Вас осуществить </w:t>
      </w:r>
      <w:r w:rsidR="006A7752" w:rsidRPr="00C3243F">
        <w:rPr>
          <w:rFonts w:ascii="Times New Roman" w:hAnsi="Times New Roman" w:cs="Times New Roman"/>
          <w:sz w:val="24"/>
          <w:szCs w:val="24"/>
        </w:rPr>
        <w:t>объединение</w:t>
      </w:r>
      <w:r w:rsidRPr="00C3243F">
        <w:rPr>
          <w:rFonts w:ascii="Times New Roman" w:hAnsi="Times New Roman" w:cs="Times New Roman"/>
          <w:sz w:val="24"/>
          <w:szCs w:val="24"/>
        </w:rPr>
        <w:t xml:space="preserve"> лицев</w:t>
      </w:r>
      <w:r w:rsidR="006A7752" w:rsidRPr="00C3243F">
        <w:rPr>
          <w:rFonts w:ascii="Times New Roman" w:hAnsi="Times New Roman" w:cs="Times New Roman"/>
          <w:sz w:val="24"/>
          <w:szCs w:val="24"/>
        </w:rPr>
        <w:t>ых</w:t>
      </w:r>
      <w:r w:rsidRPr="00C3243F">
        <w:rPr>
          <w:rFonts w:ascii="Times New Roman" w:hAnsi="Times New Roman" w:cs="Times New Roman"/>
          <w:sz w:val="24"/>
          <w:szCs w:val="24"/>
        </w:rPr>
        <w:t xml:space="preserve"> счет</w:t>
      </w:r>
      <w:r w:rsidR="006A7752" w:rsidRPr="00C3243F">
        <w:rPr>
          <w:rFonts w:ascii="Times New Roman" w:hAnsi="Times New Roman" w:cs="Times New Roman"/>
          <w:sz w:val="24"/>
          <w:szCs w:val="24"/>
        </w:rPr>
        <w:t>ов</w:t>
      </w:r>
      <w:r w:rsidRPr="00C3243F">
        <w:rPr>
          <w:rFonts w:ascii="Times New Roman" w:hAnsi="Times New Roman" w:cs="Times New Roman"/>
          <w:sz w:val="24"/>
          <w:szCs w:val="24"/>
        </w:rPr>
        <w:t xml:space="preserve"> № 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</w:t>
      </w:r>
      <w:r w:rsidR="00424283" w:rsidRPr="00C3243F">
        <w:rPr>
          <w:rFonts w:ascii="Times New Roman" w:hAnsi="Times New Roman" w:cs="Times New Roman"/>
          <w:sz w:val="24"/>
          <w:szCs w:val="24"/>
        </w:rPr>
        <w:t>___</w:t>
      </w:r>
      <w:r w:rsidR="00C3243F">
        <w:rPr>
          <w:rFonts w:ascii="Times New Roman" w:hAnsi="Times New Roman" w:cs="Times New Roman"/>
          <w:sz w:val="24"/>
          <w:szCs w:val="24"/>
        </w:rPr>
        <w:t>__</w:t>
      </w:r>
      <w:r w:rsidRPr="00C3243F">
        <w:rPr>
          <w:rFonts w:ascii="Times New Roman" w:hAnsi="Times New Roman" w:cs="Times New Roman"/>
          <w:sz w:val="24"/>
          <w:szCs w:val="24"/>
        </w:rPr>
        <w:t>_</w:t>
      </w:r>
      <w:r w:rsidR="006A7752" w:rsidRPr="00C3243F">
        <w:rPr>
          <w:rFonts w:ascii="Times New Roman" w:hAnsi="Times New Roman" w:cs="Times New Roman"/>
          <w:sz w:val="24"/>
          <w:szCs w:val="24"/>
        </w:rPr>
        <w:t>, № _______</w:t>
      </w:r>
      <w:r w:rsidR="00424283" w:rsidRPr="00C3243F">
        <w:rPr>
          <w:rFonts w:ascii="Times New Roman" w:hAnsi="Times New Roman" w:cs="Times New Roman"/>
          <w:sz w:val="24"/>
          <w:szCs w:val="24"/>
        </w:rPr>
        <w:t>___</w:t>
      </w:r>
      <w:r w:rsidR="006A7752" w:rsidRPr="00C3243F">
        <w:rPr>
          <w:rFonts w:ascii="Times New Roman" w:hAnsi="Times New Roman" w:cs="Times New Roman"/>
          <w:sz w:val="24"/>
          <w:szCs w:val="24"/>
        </w:rPr>
        <w:t>____________</w:t>
      </w:r>
      <w:r w:rsidR="00424283" w:rsidRPr="00C3243F">
        <w:rPr>
          <w:rFonts w:ascii="Times New Roman" w:hAnsi="Times New Roman" w:cs="Times New Roman"/>
          <w:sz w:val="24"/>
          <w:szCs w:val="24"/>
        </w:rPr>
        <w:t>_____</w:t>
      </w:r>
      <w:r w:rsidR="006A7752" w:rsidRPr="00C3243F">
        <w:rPr>
          <w:rFonts w:ascii="Times New Roman" w:hAnsi="Times New Roman" w:cs="Times New Roman"/>
          <w:sz w:val="24"/>
          <w:szCs w:val="24"/>
        </w:rPr>
        <w:t>__</w:t>
      </w:r>
      <w:r w:rsidR="00C3243F">
        <w:rPr>
          <w:rFonts w:ascii="Times New Roman" w:hAnsi="Times New Roman" w:cs="Times New Roman"/>
          <w:sz w:val="24"/>
          <w:szCs w:val="24"/>
        </w:rPr>
        <w:t xml:space="preserve">, </w:t>
      </w:r>
      <w:r w:rsidR="006A7752" w:rsidRPr="00C3243F">
        <w:rPr>
          <w:rFonts w:ascii="Times New Roman" w:hAnsi="Times New Roman" w:cs="Times New Roman"/>
          <w:sz w:val="24"/>
          <w:szCs w:val="24"/>
        </w:rPr>
        <w:t>№ __________</w:t>
      </w:r>
      <w:r w:rsidR="00424283" w:rsidRPr="00C3243F">
        <w:rPr>
          <w:rFonts w:ascii="Times New Roman" w:hAnsi="Times New Roman" w:cs="Times New Roman"/>
          <w:sz w:val="24"/>
          <w:szCs w:val="24"/>
        </w:rPr>
        <w:t>_____________</w:t>
      </w:r>
      <w:r w:rsidR="006A7752" w:rsidRPr="00C3243F">
        <w:rPr>
          <w:rFonts w:ascii="Times New Roman" w:hAnsi="Times New Roman" w:cs="Times New Roman"/>
          <w:sz w:val="24"/>
          <w:szCs w:val="24"/>
        </w:rPr>
        <w:t>______</w:t>
      </w:r>
      <w:r w:rsidR="00424283" w:rsidRPr="00C3243F">
        <w:rPr>
          <w:rFonts w:ascii="Times New Roman" w:hAnsi="Times New Roman" w:cs="Times New Roman"/>
          <w:sz w:val="24"/>
          <w:szCs w:val="24"/>
        </w:rPr>
        <w:t xml:space="preserve">____ </w:t>
      </w:r>
      <w:r w:rsidR="006A7752" w:rsidRPr="00C3243F">
        <w:rPr>
          <w:rFonts w:ascii="Times New Roman" w:hAnsi="Times New Roman" w:cs="Times New Roman"/>
          <w:sz w:val="24"/>
          <w:szCs w:val="24"/>
        </w:rPr>
        <w:t>следующи</w:t>
      </w:r>
      <w:r w:rsidR="00424283" w:rsidRPr="00C3243F">
        <w:rPr>
          <w:rFonts w:ascii="Times New Roman" w:hAnsi="Times New Roman" w:cs="Times New Roman"/>
          <w:sz w:val="24"/>
          <w:szCs w:val="24"/>
        </w:rPr>
        <w:t>х собственников</w:t>
      </w:r>
      <w:r w:rsidR="006A7752" w:rsidRPr="00C3243F">
        <w:rPr>
          <w:rFonts w:ascii="Times New Roman" w:hAnsi="Times New Roman" w:cs="Times New Roman"/>
          <w:sz w:val="24"/>
          <w:szCs w:val="24"/>
        </w:rPr>
        <w:t xml:space="preserve"> помещений: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1). _________________________________________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7752" w:rsidRPr="00C3243F" w:rsidRDefault="006A7752" w:rsidP="006A77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(ФИО, площадь)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2). 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</w:t>
      </w:r>
    </w:p>
    <w:p w:rsidR="006A7752" w:rsidRPr="00C3243F" w:rsidRDefault="006A7752" w:rsidP="006A77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(ФИО, площадь)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3). _____________________________________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7752" w:rsidRPr="00C3243F" w:rsidRDefault="006A7752" w:rsidP="006A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7752" w:rsidRPr="00C3243F" w:rsidRDefault="006A7752" w:rsidP="006A77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(ФИО, площадь)</w:t>
      </w:r>
    </w:p>
    <w:p w:rsidR="000D0B7E" w:rsidRPr="00C3243F" w:rsidRDefault="000D0B7E" w:rsidP="00C324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по оплате в</w:t>
      </w:r>
      <w:r w:rsidR="007209C6" w:rsidRPr="00C3243F">
        <w:rPr>
          <w:rFonts w:ascii="Times New Roman" w:hAnsi="Times New Roman" w:cs="Times New Roman"/>
          <w:sz w:val="24"/>
          <w:szCs w:val="24"/>
        </w:rPr>
        <w:t>з</w:t>
      </w:r>
      <w:r w:rsidRPr="00C3243F">
        <w:rPr>
          <w:rFonts w:ascii="Times New Roman" w:hAnsi="Times New Roman" w:cs="Times New Roman"/>
          <w:sz w:val="24"/>
          <w:szCs w:val="24"/>
        </w:rPr>
        <w:t>носа на капитальный ремонт квартиры, расположенной по адресу:</w:t>
      </w:r>
    </w:p>
    <w:p w:rsidR="000D0B7E" w:rsidRPr="00C3243F" w:rsidRDefault="000D0B7E" w:rsidP="000D0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D0B7E" w:rsidRPr="00C3243F" w:rsidRDefault="000D0B7E" w:rsidP="000D0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3243F">
        <w:rPr>
          <w:rFonts w:ascii="Times New Roman" w:hAnsi="Times New Roman" w:cs="Times New Roman"/>
          <w:sz w:val="24"/>
          <w:szCs w:val="24"/>
        </w:rPr>
        <w:t>_______________</w:t>
      </w:r>
      <w:r w:rsidRPr="00C324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4283" w:rsidRPr="00C3243F" w:rsidRDefault="00424283" w:rsidP="000D0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 xml:space="preserve">Общая площадь квартиры составляет _________кв. м. </w:t>
      </w:r>
    </w:p>
    <w:p w:rsidR="000D0B7E" w:rsidRPr="00C3243F" w:rsidRDefault="000D0B7E" w:rsidP="000D0B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283" w:rsidRPr="00C3243F" w:rsidRDefault="00424283" w:rsidP="004242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3F">
        <w:rPr>
          <w:rFonts w:ascii="Times New Roman" w:hAnsi="Times New Roman" w:cs="Times New Roman"/>
          <w:sz w:val="24"/>
          <w:szCs w:val="24"/>
        </w:rPr>
        <w:t>Приложение: копия документа, подтверждающего площадь квартиры.</w:t>
      </w:r>
    </w:p>
    <w:p w:rsidR="000D0B7E" w:rsidRPr="00C3243F" w:rsidRDefault="000D0B7E" w:rsidP="000D0B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3F" w:rsidRDefault="00C3243F" w:rsidP="00C3243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4D1FD" wp14:editId="6478A655">
                <wp:simplePos x="0" y="0"/>
                <wp:positionH relativeFrom="column">
                  <wp:posOffset>27940</wp:posOffset>
                </wp:positionH>
                <wp:positionV relativeFrom="margin">
                  <wp:posOffset>6978015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43F" w:rsidRDefault="00C3243F" w:rsidP="00C3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A84D1FD" id="Прямоугольник 1" o:spid="_x0000_s1026" style="position:absolute;left:0;text-align:left;margin-left:2.2pt;margin-top:549.45pt;width:22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JvlaRPgAAAACgEAAA8AAABkcnMv&#10;ZG93bnJldi54bWxMj1FLwzAQx98Fv0M4wTeXVMJsu6ZDhcEeZLApgm9ZkzXF5lKadKvf3vPJPd7/&#10;fvzvd9V69j072zF2ARVkCwHMYhNMh62Cj/fNQw4sJo1G9wGtgh8bYV3f3lS6NOGCe3s+pJZRCcZS&#10;K3ApDSXnsXHW67gIg0XancLodaJxbLkZ9YXKfc8fhVhyrzukC04P9tXZ5vsweQW7TZ5t/fj18rlv&#10;4rQL0r9tnVfq/m5+XgFLdk7/MPzpkzrU5HQME5rIegVSEkixKPICGAGyWAI7UpJJ8QS8rvj1C/Uv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JvlaRPgAAAACgEAAA8AAAAAAAAAAAAA&#10;AAAA/QQAAGRycy9kb3ducmV2LnhtbFBLBQYAAAAABAAEAPMAAAAKBgAAAAA=&#10;" filled="f" strokecolor="windowText" strokeweight="1pt">
                <v:path arrowok="t"/>
                <v:textbox>
                  <w:txbxContent>
                    <w:p w:rsidR="00C3243F" w:rsidRDefault="00C3243F" w:rsidP="00C3243F"/>
                  </w:txbxContent>
                </v:textbox>
                <w10:wrap type="tight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объединения лицевых счетов.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C3243F" w:rsidRPr="00697FC8" w:rsidRDefault="00C3243F" w:rsidP="00C324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C3243F" w:rsidRDefault="00C3243F" w:rsidP="00C3243F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43F" w:rsidRPr="00697FC8" w:rsidRDefault="00C3243F" w:rsidP="00C3243F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C3243F" w:rsidRPr="00697FC8" w:rsidRDefault="00C3243F" w:rsidP="00C3243F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0D0B7E" w:rsidRPr="00C3243F" w:rsidRDefault="000D0B7E" w:rsidP="00FF40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0B7E" w:rsidRPr="00C3243F" w:rsidSect="00DE215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953"/>
    <w:multiLevelType w:val="hybridMultilevel"/>
    <w:tmpl w:val="4114E7F8"/>
    <w:lvl w:ilvl="0" w:tplc="144AC9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07582"/>
    <w:multiLevelType w:val="hybridMultilevel"/>
    <w:tmpl w:val="5C5CA6B4"/>
    <w:lvl w:ilvl="0" w:tplc="85A8E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8"/>
    <w:rsid w:val="000D0B7E"/>
    <w:rsid w:val="001C00FB"/>
    <w:rsid w:val="00256DC0"/>
    <w:rsid w:val="00301AAA"/>
    <w:rsid w:val="00424283"/>
    <w:rsid w:val="004B4154"/>
    <w:rsid w:val="00566E5D"/>
    <w:rsid w:val="005F3F0F"/>
    <w:rsid w:val="00617FA4"/>
    <w:rsid w:val="006A7752"/>
    <w:rsid w:val="007209C6"/>
    <w:rsid w:val="0076726E"/>
    <w:rsid w:val="00785878"/>
    <w:rsid w:val="007A312A"/>
    <w:rsid w:val="009B4278"/>
    <w:rsid w:val="00BC0E03"/>
    <w:rsid w:val="00C22050"/>
    <w:rsid w:val="00C3243F"/>
    <w:rsid w:val="00D34DA4"/>
    <w:rsid w:val="00D67C54"/>
    <w:rsid w:val="00DE2155"/>
    <w:rsid w:val="00E30DEF"/>
    <w:rsid w:val="00FF409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1085-2679-43E7-AFD3-C1FCD67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AAA"/>
    <w:pPr>
      <w:ind w:left="720"/>
      <w:contextualSpacing/>
    </w:pPr>
  </w:style>
  <w:style w:type="character" w:customStyle="1" w:styleId="2">
    <w:name w:val="Основной текст (2)_"/>
    <w:link w:val="20"/>
    <w:rsid w:val="00C3243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43F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Елена Ригина</cp:lastModifiedBy>
  <cp:revision>3</cp:revision>
  <cp:lastPrinted>2016-11-09T10:21:00Z</cp:lastPrinted>
  <dcterms:created xsi:type="dcterms:W3CDTF">2021-10-08T12:42:00Z</dcterms:created>
  <dcterms:modified xsi:type="dcterms:W3CDTF">2023-01-20T08:19:00Z</dcterms:modified>
</cp:coreProperties>
</file>